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32F5" w14:textId="77777777" w:rsidR="006136F2" w:rsidRPr="0080429B" w:rsidRDefault="006136F2" w:rsidP="006136F2">
      <w:pPr>
        <w:rPr>
          <w:rFonts w:asciiTheme="majorHAnsi" w:hAnsiTheme="majorHAnsi"/>
          <w:sz w:val="28"/>
        </w:rPr>
      </w:pPr>
      <w:r w:rsidRPr="0080429B">
        <w:rPr>
          <w:rFonts w:asciiTheme="majorHAnsi" w:hAnsiTheme="majorHAnsi"/>
          <w:b/>
          <w:sz w:val="28"/>
        </w:rPr>
        <w:t>Student Policy on CPR Certification</w:t>
      </w:r>
    </w:p>
    <w:p w14:paraId="646E4FF8" w14:textId="77777777" w:rsidR="00434346" w:rsidRPr="0080429B" w:rsidRDefault="00434346" w:rsidP="00544F2E">
      <w:pPr>
        <w:tabs>
          <w:tab w:val="left" w:pos="90"/>
        </w:tabs>
        <w:ind w:right="720"/>
        <w:jc w:val="both"/>
        <w:rPr>
          <w:rFonts w:asciiTheme="majorHAnsi" w:hAnsiTheme="majorHAnsi"/>
        </w:rPr>
      </w:pPr>
    </w:p>
    <w:p w14:paraId="013ED3A6" w14:textId="3E3608ED" w:rsidR="006136F2" w:rsidRPr="0080429B" w:rsidRDefault="006136F2" w:rsidP="00434346">
      <w:pPr>
        <w:tabs>
          <w:tab w:val="left" w:pos="90"/>
        </w:tabs>
        <w:jc w:val="both"/>
        <w:rPr>
          <w:rFonts w:asciiTheme="majorHAnsi" w:hAnsiTheme="majorHAnsi"/>
        </w:rPr>
      </w:pPr>
      <w:r w:rsidRPr="0080429B">
        <w:rPr>
          <w:rFonts w:asciiTheme="majorHAnsi" w:hAnsiTheme="majorHAnsi"/>
        </w:rPr>
        <w:t>All students</w:t>
      </w:r>
      <w:r w:rsidR="00434346" w:rsidRPr="0080429B">
        <w:rPr>
          <w:rFonts w:asciiTheme="majorHAnsi" w:hAnsiTheme="majorHAnsi"/>
        </w:rPr>
        <w:t xml:space="preserve"> accepted into a</w:t>
      </w:r>
      <w:r w:rsidR="00A54F52">
        <w:rPr>
          <w:rFonts w:asciiTheme="majorHAnsi" w:hAnsiTheme="majorHAnsi"/>
        </w:rPr>
        <w:t>n</w:t>
      </w:r>
      <w:r w:rsidR="00434346" w:rsidRPr="0080429B">
        <w:rPr>
          <w:rFonts w:asciiTheme="majorHAnsi" w:hAnsiTheme="majorHAnsi"/>
        </w:rPr>
        <w:t xml:space="preserve"> Allied Dental</w:t>
      </w:r>
      <w:r w:rsidRPr="0080429B">
        <w:rPr>
          <w:rFonts w:asciiTheme="majorHAnsi" w:hAnsiTheme="majorHAnsi"/>
        </w:rPr>
        <w:t xml:space="preserve"> program will be required to have a current </w:t>
      </w:r>
      <w:r w:rsidR="00A33752" w:rsidRPr="0080429B">
        <w:rPr>
          <w:rFonts w:asciiTheme="majorHAnsi" w:hAnsiTheme="majorHAnsi"/>
          <w:b/>
        </w:rPr>
        <w:t xml:space="preserve"> </w:t>
      </w:r>
      <w:r w:rsidR="00083A3F" w:rsidRPr="0080429B">
        <w:rPr>
          <w:rFonts w:asciiTheme="majorHAnsi" w:hAnsiTheme="majorHAnsi"/>
          <w:b/>
        </w:rPr>
        <w:t>BLS/</w:t>
      </w:r>
      <w:r w:rsidR="00A33752" w:rsidRPr="0080429B">
        <w:rPr>
          <w:rFonts w:asciiTheme="majorHAnsi" w:hAnsiTheme="majorHAnsi"/>
          <w:b/>
        </w:rPr>
        <w:t>CPR C</w:t>
      </w:r>
      <w:r w:rsidRPr="0080429B">
        <w:rPr>
          <w:rFonts w:asciiTheme="majorHAnsi" w:hAnsiTheme="majorHAnsi"/>
          <w:b/>
        </w:rPr>
        <w:t>ertification</w:t>
      </w:r>
      <w:r w:rsidRPr="0080429B">
        <w:rPr>
          <w:rFonts w:asciiTheme="majorHAnsi" w:hAnsiTheme="majorHAnsi"/>
        </w:rPr>
        <w:t xml:space="preserve">.  Current </w:t>
      </w:r>
      <w:r w:rsidR="00083A3F" w:rsidRPr="0080429B">
        <w:rPr>
          <w:rFonts w:asciiTheme="majorHAnsi" w:hAnsiTheme="majorHAnsi"/>
        </w:rPr>
        <w:t>BLS/</w:t>
      </w:r>
      <w:r w:rsidRPr="0080429B">
        <w:rPr>
          <w:rFonts w:asciiTheme="majorHAnsi" w:hAnsiTheme="majorHAnsi"/>
        </w:rPr>
        <w:t>CPR certification must be maintained throughout the programs. Stu</w:t>
      </w:r>
      <w:r w:rsidR="00DD785A">
        <w:rPr>
          <w:rFonts w:asciiTheme="majorHAnsi" w:hAnsiTheme="majorHAnsi"/>
        </w:rPr>
        <w:t>dents who do not have a current</w:t>
      </w:r>
      <w:r w:rsidR="00083A3F" w:rsidRPr="0080429B">
        <w:rPr>
          <w:rFonts w:asciiTheme="majorHAnsi" w:hAnsiTheme="majorHAnsi"/>
        </w:rPr>
        <w:t xml:space="preserve"> BLS/</w:t>
      </w:r>
      <w:r w:rsidRPr="0080429B">
        <w:rPr>
          <w:rFonts w:asciiTheme="majorHAnsi" w:hAnsiTheme="majorHAnsi"/>
        </w:rPr>
        <w:t xml:space="preserve">CPR certificate </w:t>
      </w:r>
      <w:r w:rsidRPr="0080429B">
        <w:rPr>
          <w:rFonts w:asciiTheme="majorHAnsi" w:hAnsiTheme="majorHAnsi"/>
          <w:b/>
        </w:rPr>
        <w:t>will not</w:t>
      </w:r>
      <w:r w:rsidRPr="0080429B">
        <w:rPr>
          <w:rFonts w:asciiTheme="majorHAnsi" w:hAnsiTheme="majorHAnsi"/>
        </w:rPr>
        <w:t xml:space="preserve"> be allowed to participate in any clinical</w:t>
      </w:r>
      <w:r w:rsidR="00DD785A">
        <w:rPr>
          <w:rFonts w:asciiTheme="majorHAnsi" w:hAnsiTheme="majorHAnsi"/>
        </w:rPr>
        <w:t xml:space="preserve"> or externship</w:t>
      </w:r>
      <w:r w:rsidRPr="0080429B">
        <w:rPr>
          <w:rFonts w:asciiTheme="majorHAnsi" w:hAnsiTheme="majorHAnsi"/>
        </w:rPr>
        <w:t xml:space="preserve"> activities.</w:t>
      </w:r>
    </w:p>
    <w:p w14:paraId="624A377B" w14:textId="77777777" w:rsidR="006136F2" w:rsidRPr="0080429B" w:rsidRDefault="006136F2" w:rsidP="00434346">
      <w:pPr>
        <w:ind w:hanging="630"/>
        <w:jc w:val="both"/>
        <w:rPr>
          <w:rFonts w:asciiTheme="majorHAnsi" w:hAnsiTheme="majorHAnsi"/>
          <w:u w:val="single"/>
        </w:rPr>
      </w:pPr>
    </w:p>
    <w:p w14:paraId="543F6205" w14:textId="5D99BBE2" w:rsidR="006136F2" w:rsidRPr="0080429B" w:rsidRDefault="006136F2" w:rsidP="00434346">
      <w:pPr>
        <w:jc w:val="both"/>
        <w:rPr>
          <w:rFonts w:asciiTheme="majorHAnsi" w:hAnsiTheme="majorHAnsi"/>
        </w:rPr>
      </w:pPr>
      <w:r w:rsidRPr="0080429B">
        <w:rPr>
          <w:rFonts w:asciiTheme="majorHAnsi" w:hAnsiTheme="majorHAnsi"/>
        </w:rPr>
        <w:t>For your Registered Dental Assisting and Registered D</w:t>
      </w:r>
      <w:r w:rsidR="00434346" w:rsidRPr="0080429B">
        <w:rPr>
          <w:rFonts w:asciiTheme="majorHAnsi" w:hAnsiTheme="majorHAnsi"/>
        </w:rPr>
        <w:t>ental Hygiene licensure</w:t>
      </w:r>
      <w:r w:rsidRPr="0080429B">
        <w:rPr>
          <w:rFonts w:asciiTheme="majorHAnsi" w:hAnsiTheme="majorHAnsi"/>
        </w:rPr>
        <w:t xml:space="preserve"> the Dental Board of California and Dental Hygiene Committee of California require that this basic life support be obtained from an instructor approved by the </w:t>
      </w:r>
      <w:r w:rsidRPr="00E34C0F">
        <w:rPr>
          <w:rFonts w:asciiTheme="majorHAnsi" w:hAnsiTheme="majorHAnsi"/>
          <w:b/>
          <w:highlight w:val="yellow"/>
          <w:u w:val="single"/>
        </w:rPr>
        <w:t>American Red Cross or American Heart Association</w:t>
      </w:r>
      <w:r w:rsidRPr="00E34C0F">
        <w:rPr>
          <w:rFonts w:asciiTheme="majorHAnsi" w:hAnsiTheme="majorHAnsi"/>
          <w:highlight w:val="yellow"/>
        </w:rPr>
        <w:t>.</w:t>
      </w:r>
      <w:r w:rsidR="00E34C0F">
        <w:rPr>
          <w:rFonts w:asciiTheme="majorHAnsi" w:hAnsiTheme="majorHAnsi"/>
        </w:rPr>
        <w:t xml:space="preserve"> Make sure it is a </w:t>
      </w:r>
      <w:r w:rsidR="00E34C0F" w:rsidRPr="00E34C0F">
        <w:rPr>
          <w:rFonts w:asciiTheme="majorHAnsi" w:hAnsiTheme="majorHAnsi"/>
          <w:b/>
        </w:rPr>
        <w:t>BLS</w:t>
      </w:r>
      <w:r w:rsidR="00BD3FAA">
        <w:rPr>
          <w:rFonts w:asciiTheme="majorHAnsi" w:hAnsiTheme="majorHAnsi"/>
          <w:b/>
        </w:rPr>
        <w:t>/CPR for</w:t>
      </w:r>
      <w:bookmarkStart w:id="0" w:name="_GoBack"/>
      <w:bookmarkEnd w:id="0"/>
      <w:r w:rsidR="00E34C0F" w:rsidRPr="00E34C0F">
        <w:rPr>
          <w:rFonts w:asciiTheme="majorHAnsi" w:hAnsiTheme="majorHAnsi"/>
          <w:b/>
        </w:rPr>
        <w:t xml:space="preserve"> </w:t>
      </w:r>
      <w:r w:rsidR="00E34C0F">
        <w:rPr>
          <w:rFonts w:asciiTheme="majorHAnsi" w:hAnsiTheme="majorHAnsi"/>
        </w:rPr>
        <w:t>healthcare certification.</w:t>
      </w:r>
    </w:p>
    <w:p w14:paraId="1EA0342F" w14:textId="77777777" w:rsidR="006136F2" w:rsidRPr="0080429B" w:rsidRDefault="006136F2" w:rsidP="00434346">
      <w:pPr>
        <w:ind w:hanging="630"/>
        <w:jc w:val="both"/>
        <w:rPr>
          <w:rFonts w:asciiTheme="majorHAnsi" w:hAnsiTheme="majorHAnsi"/>
          <w:u w:val="single"/>
        </w:rPr>
      </w:pPr>
    </w:p>
    <w:p w14:paraId="02FEA4CD" w14:textId="6DA4ECDA" w:rsidR="006136F2" w:rsidRPr="0080429B" w:rsidRDefault="006136F2" w:rsidP="00434346">
      <w:pPr>
        <w:jc w:val="both"/>
        <w:rPr>
          <w:rFonts w:asciiTheme="majorHAnsi" w:hAnsiTheme="majorHAnsi"/>
        </w:rPr>
      </w:pPr>
      <w:r w:rsidRPr="0080429B">
        <w:rPr>
          <w:rFonts w:asciiTheme="majorHAnsi" w:hAnsiTheme="majorHAnsi"/>
          <w:u w:val="single"/>
        </w:rPr>
        <w:t>Dental Assisting and Dental Hygiene</w:t>
      </w:r>
      <w:r w:rsidRPr="0080429B">
        <w:rPr>
          <w:rFonts w:asciiTheme="majorHAnsi" w:hAnsiTheme="majorHAnsi"/>
        </w:rPr>
        <w:t xml:space="preserve"> students must provide such evidence to the program director on the </w:t>
      </w:r>
      <w:r w:rsidRPr="00E34C0F">
        <w:rPr>
          <w:rFonts w:asciiTheme="majorHAnsi" w:hAnsiTheme="majorHAnsi"/>
          <w:b/>
          <w:highlight w:val="yellow"/>
        </w:rPr>
        <w:t>1</w:t>
      </w:r>
      <w:r w:rsidRPr="00E34C0F">
        <w:rPr>
          <w:rFonts w:asciiTheme="majorHAnsi" w:hAnsiTheme="majorHAnsi"/>
          <w:b/>
          <w:highlight w:val="yellow"/>
          <w:vertAlign w:val="superscript"/>
        </w:rPr>
        <w:t>st</w:t>
      </w:r>
      <w:r w:rsidRPr="00E34C0F">
        <w:rPr>
          <w:rFonts w:asciiTheme="majorHAnsi" w:hAnsiTheme="majorHAnsi"/>
          <w:b/>
          <w:highlight w:val="yellow"/>
        </w:rPr>
        <w:t xml:space="preserve"> day of school at the time of the kit delivery</w:t>
      </w:r>
      <w:r w:rsidRPr="0080429B">
        <w:rPr>
          <w:rFonts w:asciiTheme="majorHAnsi" w:hAnsiTheme="majorHAnsi"/>
        </w:rPr>
        <w:t xml:space="preserve">. Copies of </w:t>
      </w:r>
      <w:r w:rsidR="00434346" w:rsidRPr="0080429B">
        <w:rPr>
          <w:rFonts w:asciiTheme="majorHAnsi" w:hAnsiTheme="majorHAnsi"/>
        </w:rPr>
        <w:t xml:space="preserve">your </w:t>
      </w:r>
      <w:r w:rsidRPr="0080429B">
        <w:rPr>
          <w:rFonts w:asciiTheme="majorHAnsi" w:hAnsiTheme="majorHAnsi"/>
        </w:rPr>
        <w:t xml:space="preserve">current CPR license will be maintained by the department and a list </w:t>
      </w:r>
      <w:r w:rsidR="00A54F52">
        <w:rPr>
          <w:rFonts w:asciiTheme="majorHAnsi" w:hAnsiTheme="majorHAnsi"/>
        </w:rPr>
        <w:t xml:space="preserve">with expiration dates </w:t>
      </w:r>
      <w:r w:rsidRPr="0080429B">
        <w:rPr>
          <w:rFonts w:asciiTheme="majorHAnsi" w:hAnsiTheme="majorHAnsi"/>
        </w:rPr>
        <w:t>will be posted on the student bulletin board.</w:t>
      </w:r>
    </w:p>
    <w:p w14:paraId="7B15C1CA" w14:textId="77777777" w:rsidR="00E01BBA" w:rsidRPr="0080429B" w:rsidRDefault="00E01BBA" w:rsidP="00544F2E">
      <w:pPr>
        <w:ind w:right="720"/>
        <w:jc w:val="both"/>
        <w:rPr>
          <w:rFonts w:asciiTheme="majorHAnsi" w:hAnsiTheme="majorHAnsi"/>
          <w:b/>
          <w:sz w:val="28"/>
          <w:szCs w:val="28"/>
        </w:rPr>
      </w:pPr>
    </w:p>
    <w:p w14:paraId="6395470E" w14:textId="77777777" w:rsidR="00434346" w:rsidRPr="0080429B" w:rsidRDefault="006136F2" w:rsidP="00434346">
      <w:pPr>
        <w:ind w:right="720"/>
        <w:jc w:val="center"/>
        <w:rPr>
          <w:rFonts w:asciiTheme="majorHAnsi" w:hAnsiTheme="majorHAnsi"/>
          <w:b/>
          <w:sz w:val="28"/>
          <w:szCs w:val="28"/>
        </w:rPr>
      </w:pPr>
      <w:r w:rsidRPr="0080429B">
        <w:rPr>
          <w:rFonts w:asciiTheme="majorHAnsi" w:hAnsiTheme="majorHAnsi"/>
          <w:b/>
          <w:sz w:val="28"/>
          <w:szCs w:val="28"/>
        </w:rPr>
        <w:t xml:space="preserve">It is your responsibility to maintain a current </w:t>
      </w:r>
    </w:p>
    <w:p w14:paraId="7E050903" w14:textId="3A014DE1" w:rsidR="006136F2" w:rsidRDefault="006136F2" w:rsidP="00434346">
      <w:pPr>
        <w:ind w:right="720"/>
        <w:jc w:val="center"/>
        <w:rPr>
          <w:rFonts w:asciiTheme="majorHAnsi" w:hAnsiTheme="majorHAnsi"/>
          <w:b/>
          <w:sz w:val="28"/>
          <w:szCs w:val="28"/>
        </w:rPr>
      </w:pPr>
      <w:r w:rsidRPr="0080429B">
        <w:rPr>
          <w:rFonts w:asciiTheme="majorHAnsi" w:hAnsiTheme="majorHAnsi"/>
          <w:b/>
          <w:sz w:val="28"/>
          <w:szCs w:val="28"/>
        </w:rPr>
        <w:t>BLS/CPR license</w:t>
      </w:r>
    </w:p>
    <w:p w14:paraId="3159A029" w14:textId="542B684C" w:rsidR="00E34C0F" w:rsidRDefault="00C9745C" w:rsidP="00E34C0F">
      <w:pPr>
        <w:ind w:right="720"/>
        <w:jc w:val="center"/>
        <w:rPr>
          <w:rFonts w:asciiTheme="majorHAnsi" w:hAnsiTheme="majorHAnsi"/>
          <w:b/>
        </w:rPr>
      </w:pPr>
      <w:r w:rsidRPr="00C9745C">
        <w:rPr>
          <w:rFonts w:asciiTheme="majorHAnsi" w:hAnsiTheme="majorHAnsi"/>
          <w:b/>
          <w:sz w:val="28"/>
          <w:szCs w:val="28"/>
          <w:highlight w:val="green"/>
        </w:rPr>
        <w:t xml:space="preserve">If you have a Current BLS/CPR license and have any question about if it will be accepted, please </w:t>
      </w:r>
      <w:r w:rsidR="00E34C0F" w:rsidRPr="00C9745C">
        <w:rPr>
          <w:rFonts w:asciiTheme="majorHAnsi" w:hAnsiTheme="majorHAnsi"/>
          <w:b/>
          <w:sz w:val="28"/>
          <w:szCs w:val="28"/>
          <w:highlight w:val="green"/>
        </w:rPr>
        <w:t xml:space="preserve">BRING A COPY </w:t>
      </w:r>
      <w:r w:rsidRPr="00C9745C">
        <w:rPr>
          <w:rFonts w:asciiTheme="majorHAnsi" w:hAnsiTheme="majorHAnsi"/>
          <w:b/>
          <w:sz w:val="28"/>
          <w:szCs w:val="28"/>
          <w:highlight w:val="green"/>
        </w:rPr>
        <w:t>to orientation for approval</w:t>
      </w:r>
      <w:r w:rsidR="00E34C0F">
        <w:rPr>
          <w:rFonts w:asciiTheme="majorHAnsi" w:hAnsiTheme="majorHAnsi"/>
          <w:b/>
          <w:sz w:val="28"/>
          <w:szCs w:val="28"/>
        </w:rPr>
        <w:t>.</w:t>
      </w:r>
    </w:p>
    <w:p w14:paraId="03E1F93C" w14:textId="77777777" w:rsidR="00370387" w:rsidRPr="0080429B" w:rsidRDefault="00370387" w:rsidP="00434346">
      <w:pPr>
        <w:ind w:right="720"/>
        <w:jc w:val="center"/>
        <w:rPr>
          <w:rFonts w:asciiTheme="majorHAnsi" w:hAnsiTheme="majorHAnsi"/>
          <w:b/>
        </w:rPr>
      </w:pPr>
    </w:p>
    <w:p w14:paraId="2237AF4E" w14:textId="77777777" w:rsidR="00AE0572" w:rsidRPr="0080429B" w:rsidRDefault="00AE0572" w:rsidP="00370387">
      <w:pPr>
        <w:pBdr>
          <w:top w:val="double" w:sz="4" w:space="1" w:color="auto"/>
        </w:pBdr>
        <w:jc w:val="both"/>
        <w:rPr>
          <w:rFonts w:asciiTheme="majorHAnsi" w:hAnsiTheme="majorHAnsi"/>
        </w:rPr>
      </w:pPr>
    </w:p>
    <w:p w14:paraId="6BCB65CC" w14:textId="3777E7AB" w:rsidR="00544F2E" w:rsidRDefault="00544F2E" w:rsidP="00544F2E">
      <w:pPr>
        <w:jc w:val="both"/>
      </w:pPr>
    </w:p>
    <w:p w14:paraId="750D451B" w14:textId="77777777" w:rsidR="00544F2E" w:rsidRDefault="00544F2E"/>
    <w:p w14:paraId="7466DACA" w14:textId="303C730D" w:rsidR="00544F2E" w:rsidRDefault="00544F2E"/>
    <w:sectPr w:rsidR="00544F2E" w:rsidSect="00434346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2"/>
    <w:rsid w:val="00083A3F"/>
    <w:rsid w:val="001A418E"/>
    <w:rsid w:val="001E2FB7"/>
    <w:rsid w:val="00370387"/>
    <w:rsid w:val="00434346"/>
    <w:rsid w:val="00445605"/>
    <w:rsid w:val="004738F2"/>
    <w:rsid w:val="00544F2E"/>
    <w:rsid w:val="006136F2"/>
    <w:rsid w:val="006F2252"/>
    <w:rsid w:val="0080429B"/>
    <w:rsid w:val="008617A3"/>
    <w:rsid w:val="008F1165"/>
    <w:rsid w:val="00A33752"/>
    <w:rsid w:val="00A54F52"/>
    <w:rsid w:val="00AE0572"/>
    <w:rsid w:val="00B530C1"/>
    <w:rsid w:val="00BD3FAA"/>
    <w:rsid w:val="00C341A0"/>
    <w:rsid w:val="00C71CF6"/>
    <w:rsid w:val="00C9745C"/>
    <w:rsid w:val="00DD785A"/>
    <w:rsid w:val="00E01BBA"/>
    <w:rsid w:val="00E12A91"/>
    <w:rsid w:val="00E3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974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36F2"/>
    <w:rPr>
      <w:rFonts w:ascii="Times" w:eastAsia="Times" w:hAnsi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Hatrick</dc:creator>
  <cp:keywords/>
  <dc:description/>
  <cp:lastModifiedBy>Fleckner, Cindy</cp:lastModifiedBy>
  <cp:revision>4</cp:revision>
  <dcterms:created xsi:type="dcterms:W3CDTF">2019-03-27T02:51:00Z</dcterms:created>
  <dcterms:modified xsi:type="dcterms:W3CDTF">2019-04-02T12:27:00Z</dcterms:modified>
</cp:coreProperties>
</file>